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5478" w14:textId="36B2B4C5" w:rsidR="00AF0AB4" w:rsidRPr="00223056" w:rsidRDefault="00000000">
      <w:pPr>
        <w:pStyle w:val="Title"/>
        <w:rPr>
          <w:b w:val="0"/>
          <w:bCs w:val="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FDDDBFA" wp14:editId="3D4CE2A8">
            <wp:simplePos x="0" y="0"/>
            <wp:positionH relativeFrom="page">
              <wp:posOffset>476250</wp:posOffset>
            </wp:positionH>
            <wp:positionV relativeFrom="paragraph">
              <wp:posOffset>490817</wp:posOffset>
            </wp:positionV>
            <wp:extent cx="6583128" cy="82410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128" cy="82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202</w:t>
      </w:r>
      <w:r w:rsidR="00223056">
        <w:rPr>
          <w:spacing w:val="-4"/>
        </w:rPr>
        <w:t>4</w:t>
      </w:r>
    </w:p>
    <w:p w14:paraId="36047130" w14:textId="77777777" w:rsidR="00AF0AB4" w:rsidRDefault="00000000">
      <w:pPr>
        <w:pStyle w:val="Heading1"/>
        <w:ind w:right="1508"/>
      </w:pPr>
      <w:r>
        <w:t>FMEA</w:t>
      </w:r>
      <w:r>
        <w:rPr>
          <w:spacing w:val="-30"/>
        </w:rPr>
        <w:t xml:space="preserve"> </w:t>
      </w:r>
      <w:r>
        <w:t>Modern</w:t>
      </w:r>
      <w:r>
        <w:rPr>
          <w:spacing w:val="-15"/>
        </w:rPr>
        <w:t xml:space="preserve"> </w:t>
      </w:r>
      <w:r>
        <w:t>Band</w:t>
      </w:r>
      <w:r>
        <w:rPr>
          <w:spacing w:val="-10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Ensemble Music Teacher</w:t>
      </w:r>
      <w:r>
        <w:rPr>
          <w:spacing w:val="-6"/>
        </w:rPr>
        <w:t xml:space="preserve"> </w:t>
      </w:r>
      <w:r>
        <w:t>Audition Packet</w:t>
      </w:r>
    </w:p>
    <w:p w14:paraId="6376FFFF" w14:textId="77777777" w:rsidR="00AF0AB4" w:rsidRDefault="00000000">
      <w:pPr>
        <w:pStyle w:val="Heading2"/>
        <w:spacing w:before="368"/>
        <w:ind w:left="1393" w:right="1508"/>
        <w:jc w:val="center"/>
      </w:pPr>
      <w:r>
        <w:t>FEMEA</w:t>
      </w:r>
      <w:r>
        <w:rPr>
          <w:spacing w:val="-20"/>
        </w:rPr>
        <w:t xml:space="preserve"> </w:t>
      </w:r>
      <w:r>
        <w:t>Mission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14:paraId="6747D75D" w14:textId="33BF7ACB" w:rsidR="00AF0AB4" w:rsidRDefault="00000000">
      <w:pPr>
        <w:spacing w:before="138"/>
        <w:ind w:left="1530" w:right="1633"/>
        <w:jc w:val="center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mission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Florida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Elementary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Music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Educators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Association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 xml:space="preserve">(FEMEA) is to unite and support music educators </w:t>
      </w:r>
      <w:proofErr w:type="gramStart"/>
      <w:r>
        <w:rPr>
          <w:rFonts w:ascii="Times New Roman"/>
          <w:i/>
          <w:sz w:val="26"/>
        </w:rPr>
        <w:t>in order to</w:t>
      </w:r>
      <w:proofErr w:type="gramEnd"/>
      <w:r>
        <w:rPr>
          <w:rFonts w:ascii="Times New Roman"/>
          <w:i/>
          <w:sz w:val="26"/>
        </w:rPr>
        <w:t xml:space="preserve"> provide a high</w:t>
      </w:r>
      <w:r w:rsidR="001C391E">
        <w:rPr>
          <w:rFonts w:ascii="Times New Roman"/>
          <w:i/>
          <w:sz w:val="26"/>
        </w:rPr>
        <w:t>-</w:t>
      </w:r>
      <w:r>
        <w:rPr>
          <w:rFonts w:ascii="Times New Roman"/>
          <w:i/>
          <w:sz w:val="26"/>
        </w:rPr>
        <w:t>quality comprehensive music education for all children.</w:t>
      </w:r>
    </w:p>
    <w:p w14:paraId="4A1E030B" w14:textId="77777777" w:rsidR="00AF0AB4" w:rsidRDefault="00AF0AB4">
      <w:pPr>
        <w:pStyle w:val="BodyText"/>
        <w:rPr>
          <w:i/>
          <w:sz w:val="28"/>
        </w:rPr>
      </w:pPr>
    </w:p>
    <w:p w14:paraId="7C67AB4A" w14:textId="77777777" w:rsidR="00AF0AB4" w:rsidRDefault="00000000">
      <w:pPr>
        <w:pStyle w:val="Heading2"/>
        <w:ind w:left="1393" w:right="1508"/>
        <w:jc w:val="center"/>
      </w:pPr>
      <w:r>
        <w:t>FEMEA</w:t>
      </w:r>
      <w:r>
        <w:rPr>
          <w:spacing w:val="-20"/>
        </w:rPr>
        <w:t xml:space="preserve"> </w:t>
      </w:r>
      <w:r>
        <w:t>Modern</w:t>
      </w:r>
      <w:r>
        <w:rPr>
          <w:spacing w:val="-9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Goals</w:t>
      </w:r>
    </w:p>
    <w:p w14:paraId="30231E1C" w14:textId="77777777" w:rsidR="00AF0AB4" w:rsidRDefault="00000000">
      <w:pPr>
        <w:ind w:left="286" w:right="389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mission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FMEA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Modern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Band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Regional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Ensemble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provide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inclusive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ensemble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experience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 respects, affirms, and protects the dignity and worth of all through a variety of styles of music.</w:t>
      </w:r>
    </w:p>
    <w:p w14:paraId="4E46E51F" w14:textId="77777777" w:rsidR="00AF0AB4" w:rsidRDefault="00AF0AB4">
      <w:pPr>
        <w:pStyle w:val="BodyText"/>
        <w:spacing w:before="10"/>
        <w:rPr>
          <w:i/>
          <w:sz w:val="20"/>
        </w:rPr>
      </w:pPr>
    </w:p>
    <w:p w14:paraId="3422A309" w14:textId="3CF81AF8" w:rsidR="00AF0AB4" w:rsidRDefault="00000000" w:rsidP="00223056">
      <w:pPr>
        <w:pStyle w:val="BodyText"/>
        <w:ind w:left="240"/>
      </w:pPr>
      <w:r>
        <w:t xml:space="preserve">The goals of this ensemble </w:t>
      </w:r>
      <w:r>
        <w:rPr>
          <w:spacing w:val="-4"/>
        </w:rPr>
        <w:t>are:</w:t>
      </w:r>
    </w:p>
    <w:p w14:paraId="2FD56AC9" w14:textId="77777777" w:rsidR="00AF0AB4" w:rsidRDefault="00000000">
      <w:pPr>
        <w:pStyle w:val="ListParagraph"/>
        <w:numPr>
          <w:ilvl w:val="0"/>
          <w:numId w:val="4"/>
        </w:numPr>
        <w:tabs>
          <w:tab w:val="left" w:pos="960"/>
        </w:tabs>
        <w:spacing w:line="276" w:lineRule="auto"/>
        <w:ind w:right="79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elementary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exciting,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Modern</w:t>
      </w:r>
      <w:r>
        <w:rPr>
          <w:spacing w:val="-5"/>
          <w:sz w:val="24"/>
        </w:rPr>
        <w:t xml:space="preserve"> </w:t>
      </w:r>
      <w:r>
        <w:rPr>
          <w:sz w:val="24"/>
        </w:rPr>
        <w:t>Band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students.</w:t>
      </w:r>
    </w:p>
    <w:p w14:paraId="296E64AE" w14:textId="77777777" w:rsidR="00AF0AB4" w:rsidRDefault="00000000">
      <w:pPr>
        <w:pStyle w:val="ListParagraph"/>
        <w:numPr>
          <w:ilvl w:val="0"/>
          <w:numId w:val="4"/>
        </w:numPr>
        <w:tabs>
          <w:tab w:val="left" w:pos="959"/>
        </w:tabs>
        <w:ind w:left="959" w:hanging="53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elementary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artistry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grow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musicians.</w:t>
      </w:r>
    </w:p>
    <w:p w14:paraId="0B1941E1" w14:textId="77777777" w:rsidR="00AF0AB4" w:rsidRDefault="00000000">
      <w:pPr>
        <w:pStyle w:val="ListParagraph"/>
        <w:numPr>
          <w:ilvl w:val="0"/>
          <w:numId w:val="4"/>
        </w:numPr>
        <w:tabs>
          <w:tab w:val="left" w:pos="960"/>
        </w:tabs>
        <w:spacing w:before="42" w:line="276" w:lineRule="auto"/>
        <w:ind w:right="918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inspire</w:t>
      </w:r>
      <w:r>
        <w:rPr>
          <w:spacing w:val="-4"/>
          <w:sz w:val="24"/>
        </w:rPr>
        <w:t xml:space="preserve"> </w:t>
      </w:r>
      <w:r>
        <w:rPr>
          <w:sz w:val="24"/>
        </w:rPr>
        <w:t>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educators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musical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public and private schools.</w:t>
      </w:r>
    </w:p>
    <w:p w14:paraId="2FD0D659" w14:textId="49BEE237" w:rsidR="00223056" w:rsidRPr="00223056" w:rsidRDefault="00000000" w:rsidP="00223056">
      <w:pPr>
        <w:pStyle w:val="ListParagraph"/>
        <w:numPr>
          <w:ilvl w:val="0"/>
          <w:numId w:val="4"/>
        </w:numPr>
        <w:tabs>
          <w:tab w:val="left" w:pos="959"/>
        </w:tabs>
        <w:ind w:left="959" w:hanging="53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pathways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underserved</w:t>
      </w:r>
      <w:r>
        <w:rPr>
          <w:spacing w:val="-3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participate.</w:t>
      </w:r>
    </w:p>
    <w:p w14:paraId="07911917" w14:textId="77777777" w:rsidR="00223056" w:rsidRPr="00223056" w:rsidRDefault="00223056" w:rsidP="00223056">
      <w:pPr>
        <w:pStyle w:val="ListParagraph"/>
        <w:tabs>
          <w:tab w:val="left" w:pos="959"/>
        </w:tabs>
        <w:ind w:left="959" w:firstLine="0"/>
        <w:rPr>
          <w:sz w:val="24"/>
        </w:rPr>
      </w:pPr>
    </w:p>
    <w:p w14:paraId="616EC192" w14:textId="2EE60405" w:rsidR="00223056" w:rsidRDefault="00223056" w:rsidP="00223056">
      <w:pPr>
        <w:tabs>
          <w:tab w:val="left" w:pos="1488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223056">
        <w:rPr>
          <w:rFonts w:ascii="Times New Roman" w:hAnsi="Times New Roman" w:cs="Times New Roman"/>
          <w:sz w:val="24"/>
          <w:szCs w:val="24"/>
        </w:rPr>
        <w:t>Member</w:t>
      </w:r>
      <w:r w:rsidRPr="00223056">
        <w:rPr>
          <w:rFonts w:ascii="Times New Roman" w:hAnsi="Times New Roman" w:cs="Times New Roman"/>
          <w:sz w:val="24"/>
          <w:szCs w:val="24"/>
        </w:rPr>
        <w:t xml:space="preserve"> teachers may </w:t>
      </w:r>
      <w:hyperlink r:id="rId8" w:tgtFrame="_blank" w:history="1">
        <w:r w:rsidRPr="00223056">
          <w:rPr>
            <w:rStyle w:val="Hyperlink"/>
            <w:rFonts w:ascii="Times New Roman" w:hAnsi="Times New Roman" w:cs="Times New Roman"/>
            <w:sz w:val="24"/>
            <w:szCs w:val="24"/>
          </w:rPr>
          <w:t>nominate up t</w:t>
        </w:r>
        <w:r w:rsidRPr="00223056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22305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5 students,</w:t>
        </w:r>
      </w:hyperlink>
      <w:r w:rsidRPr="00223056">
        <w:rPr>
          <w:rFonts w:ascii="Times New Roman" w:hAnsi="Times New Roman" w:cs="Times New Roman"/>
          <w:sz w:val="24"/>
          <w:szCs w:val="24"/>
        </w:rPr>
        <w:t xml:space="preserve"> ranked in order of their musical aptitude regardless of their instrument, for this Honor Ensemble. No more than 3 students(unless needed to complete the instrumentation) from one school will be selected. </w:t>
      </w:r>
      <w:r w:rsidR="001C391E">
        <w:rPr>
          <w:rFonts w:ascii="Times New Roman" w:hAnsi="Times New Roman" w:cs="Times New Roman"/>
          <w:sz w:val="24"/>
          <w:szCs w:val="24"/>
        </w:rPr>
        <w:t>A s</w:t>
      </w:r>
      <w:r w:rsidRPr="00223056">
        <w:rPr>
          <w:rFonts w:ascii="Times New Roman" w:hAnsi="Times New Roman" w:cs="Times New Roman"/>
          <w:sz w:val="24"/>
          <w:szCs w:val="24"/>
        </w:rPr>
        <w:t xml:space="preserve">creening </w:t>
      </w:r>
      <w:r w:rsidR="001C391E">
        <w:rPr>
          <w:rFonts w:ascii="Times New Roman" w:hAnsi="Times New Roman" w:cs="Times New Roman"/>
          <w:sz w:val="24"/>
          <w:szCs w:val="24"/>
        </w:rPr>
        <w:t>video</w:t>
      </w:r>
      <w:r w:rsidRPr="00223056">
        <w:rPr>
          <w:rFonts w:ascii="Times New Roman" w:hAnsi="Times New Roman" w:cs="Times New Roman"/>
          <w:sz w:val="24"/>
          <w:szCs w:val="24"/>
        </w:rPr>
        <w:t xml:space="preserve"> will be used to assist with music selection and rehearsal design. </w:t>
      </w:r>
      <w:hyperlink r:id="rId9" w:history="1">
        <w:r w:rsidR="001C391E" w:rsidRPr="001C391E">
          <w:rPr>
            <w:rStyle w:val="Hyperlink"/>
            <w:rFonts w:ascii="Times New Roman" w:hAnsi="Times New Roman" w:cs="Times New Roman"/>
            <w:sz w:val="24"/>
            <w:szCs w:val="24"/>
          </w:rPr>
          <w:t>Click here to uplo</w:t>
        </w:r>
        <w:r w:rsidR="001C391E" w:rsidRPr="001C391E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1C391E" w:rsidRPr="001C391E">
          <w:rPr>
            <w:rStyle w:val="Hyperlink"/>
            <w:rFonts w:ascii="Times New Roman" w:hAnsi="Times New Roman" w:cs="Times New Roman"/>
            <w:sz w:val="24"/>
            <w:szCs w:val="24"/>
          </w:rPr>
          <w:t>d the video</w:t>
        </w:r>
      </w:hyperlink>
      <w:r w:rsidR="001C391E">
        <w:rPr>
          <w:rFonts w:ascii="Times New Roman" w:hAnsi="Times New Roman" w:cs="Times New Roman"/>
          <w:sz w:val="24"/>
          <w:szCs w:val="24"/>
        </w:rPr>
        <w:t xml:space="preserve">. </w:t>
      </w:r>
      <w:r w:rsidRPr="00223056">
        <w:rPr>
          <w:rFonts w:ascii="Times New Roman" w:hAnsi="Times New Roman" w:cs="Times New Roman"/>
          <w:sz w:val="24"/>
          <w:szCs w:val="24"/>
        </w:rPr>
        <w:t>Students will bring instruments/amps. Mics and extension cords will be provided.</w:t>
      </w:r>
    </w:p>
    <w:p w14:paraId="79C8A7C9" w14:textId="77777777" w:rsidR="00223056" w:rsidRPr="00223056" w:rsidRDefault="00223056" w:rsidP="00223056">
      <w:pPr>
        <w:pStyle w:val="Heading1"/>
        <w:spacing w:before="65"/>
        <w:ind w:left="1393"/>
        <w:rPr>
          <w:sz w:val="28"/>
          <w:szCs w:val="28"/>
        </w:rPr>
      </w:pPr>
      <w:r w:rsidRPr="00223056">
        <w:rPr>
          <w:sz w:val="28"/>
          <w:szCs w:val="28"/>
        </w:rPr>
        <w:t xml:space="preserve">2024 </w:t>
      </w:r>
      <w:r w:rsidRPr="00223056">
        <w:rPr>
          <w:spacing w:val="-4"/>
          <w:sz w:val="28"/>
          <w:szCs w:val="28"/>
        </w:rPr>
        <w:t>Fees</w:t>
      </w:r>
    </w:p>
    <w:p w14:paraId="21D9B611" w14:textId="77777777" w:rsidR="00223056" w:rsidRPr="00223056" w:rsidRDefault="00223056" w:rsidP="00223056">
      <w:pPr>
        <w:ind w:left="1393" w:right="1492"/>
        <w:jc w:val="center"/>
        <w:rPr>
          <w:rFonts w:ascii="Times New Roman" w:hAnsi="Times New Roman" w:cs="Times New Roman"/>
          <w:i/>
          <w:sz w:val="24"/>
        </w:rPr>
      </w:pPr>
      <w:r w:rsidRPr="00223056">
        <w:rPr>
          <w:rFonts w:ascii="Times New Roman" w:hAnsi="Times New Roman" w:cs="Times New Roman"/>
          <w:i/>
          <w:color w:val="0000FF"/>
          <w:sz w:val="24"/>
        </w:rPr>
        <w:t xml:space="preserve">All fees are </w:t>
      </w:r>
      <w:r w:rsidRPr="00223056">
        <w:rPr>
          <w:rFonts w:ascii="Times New Roman" w:hAnsi="Times New Roman" w:cs="Times New Roman"/>
          <w:i/>
          <w:color w:val="0000FF"/>
          <w:spacing w:val="-2"/>
          <w:sz w:val="24"/>
        </w:rPr>
        <w:t>nonrefundable.</w:t>
      </w: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710"/>
        <w:gridCol w:w="7040"/>
      </w:tblGrid>
      <w:tr w:rsidR="00223056" w:rsidRPr="00223056" w14:paraId="281D07FA" w14:textId="77777777" w:rsidTr="00223056">
        <w:trPr>
          <w:trHeight w:val="480"/>
        </w:trPr>
        <w:tc>
          <w:tcPr>
            <w:tcW w:w="2250" w:type="dxa"/>
            <w:shd w:val="clear" w:color="auto" w:fill="D9D9D9"/>
          </w:tcPr>
          <w:p w14:paraId="382A812B" w14:textId="77777777" w:rsidR="00223056" w:rsidRPr="00223056" w:rsidRDefault="00223056" w:rsidP="00223056">
            <w:pPr>
              <w:pStyle w:val="TableParagraph"/>
              <w:spacing w:before="100"/>
              <w:ind w:left="0" w:right="305"/>
              <w:rPr>
                <w:rFonts w:ascii="Times New Roman" w:hAnsi="Times New Roman" w:cs="Times New Roman"/>
                <w:b/>
                <w:sz w:val="24"/>
              </w:rPr>
            </w:pPr>
            <w:r w:rsidRPr="00223056">
              <w:rPr>
                <w:rFonts w:ascii="Times New Roman" w:hAnsi="Times New Roman" w:cs="Times New Roman"/>
                <w:b/>
                <w:spacing w:val="-2"/>
                <w:sz w:val="24"/>
              </w:rPr>
              <w:t>Description</w:t>
            </w:r>
          </w:p>
        </w:tc>
        <w:tc>
          <w:tcPr>
            <w:tcW w:w="1710" w:type="dxa"/>
            <w:shd w:val="clear" w:color="auto" w:fill="D9D9D9"/>
          </w:tcPr>
          <w:p w14:paraId="51AA240A" w14:textId="77777777" w:rsidR="00223056" w:rsidRPr="00223056" w:rsidRDefault="00223056" w:rsidP="00223056">
            <w:pPr>
              <w:pStyle w:val="TableParagraph"/>
              <w:spacing w:before="100"/>
              <w:rPr>
                <w:rFonts w:ascii="Times New Roman" w:hAnsi="Times New Roman" w:cs="Times New Roman"/>
                <w:b/>
                <w:sz w:val="24"/>
              </w:rPr>
            </w:pPr>
            <w:r w:rsidRPr="00223056">
              <w:rPr>
                <w:rFonts w:ascii="Times New Roman" w:hAnsi="Times New Roman" w:cs="Times New Roman"/>
                <w:b/>
                <w:spacing w:val="-2"/>
                <w:sz w:val="24"/>
              </w:rPr>
              <w:t>Amount</w:t>
            </w:r>
          </w:p>
        </w:tc>
        <w:tc>
          <w:tcPr>
            <w:tcW w:w="7040" w:type="dxa"/>
            <w:shd w:val="clear" w:color="auto" w:fill="D9D9D9"/>
          </w:tcPr>
          <w:p w14:paraId="0735702C" w14:textId="77777777" w:rsidR="00223056" w:rsidRPr="00223056" w:rsidRDefault="00223056" w:rsidP="00AE1502">
            <w:pPr>
              <w:pStyle w:val="TableParagraph"/>
              <w:spacing w:before="100"/>
              <w:ind w:left="94"/>
              <w:rPr>
                <w:rFonts w:ascii="Times New Roman" w:hAnsi="Times New Roman" w:cs="Times New Roman"/>
                <w:b/>
                <w:sz w:val="24"/>
              </w:rPr>
            </w:pPr>
            <w:r w:rsidRPr="00223056">
              <w:rPr>
                <w:rFonts w:ascii="Times New Roman" w:hAnsi="Times New Roman" w:cs="Times New Roman"/>
                <w:b/>
                <w:sz w:val="24"/>
              </w:rPr>
              <w:t xml:space="preserve">Deadline &amp; Other </w:t>
            </w:r>
            <w:r w:rsidRPr="00223056">
              <w:rPr>
                <w:rFonts w:ascii="Times New Roman" w:hAnsi="Times New Roman" w:cs="Times New Roman"/>
                <w:b/>
                <w:spacing w:val="-2"/>
                <w:sz w:val="24"/>
              </w:rPr>
              <w:t>Information</w:t>
            </w:r>
          </w:p>
        </w:tc>
      </w:tr>
      <w:tr w:rsidR="00223056" w:rsidRPr="00223056" w14:paraId="19CED091" w14:textId="77777777" w:rsidTr="00223056">
        <w:trPr>
          <w:trHeight w:val="811"/>
        </w:trPr>
        <w:tc>
          <w:tcPr>
            <w:tcW w:w="2250" w:type="dxa"/>
          </w:tcPr>
          <w:p w14:paraId="7CC7B9F0" w14:textId="77777777" w:rsidR="00223056" w:rsidRPr="00223056" w:rsidRDefault="00223056" w:rsidP="00AE1502">
            <w:pPr>
              <w:pStyle w:val="TableParagraph"/>
              <w:ind w:left="0" w:right="205"/>
              <w:rPr>
                <w:rFonts w:ascii="Times New Roman" w:hAnsi="Times New Roman" w:cs="Times New Roman"/>
                <w:b/>
                <w:sz w:val="24"/>
              </w:rPr>
            </w:pPr>
            <w:r w:rsidRPr="00223056">
              <w:rPr>
                <w:rFonts w:ascii="Times New Roman" w:hAnsi="Times New Roman" w:cs="Times New Roman"/>
                <w:b/>
                <w:sz w:val="24"/>
              </w:rPr>
              <w:t xml:space="preserve">Participation </w:t>
            </w:r>
            <w:r w:rsidRPr="00223056">
              <w:rPr>
                <w:rFonts w:ascii="Times New Roman" w:hAnsi="Times New Roman" w:cs="Times New Roman"/>
                <w:b/>
                <w:spacing w:val="-5"/>
                <w:sz w:val="24"/>
              </w:rPr>
              <w:t>Fee</w:t>
            </w:r>
          </w:p>
        </w:tc>
        <w:tc>
          <w:tcPr>
            <w:tcW w:w="1710" w:type="dxa"/>
          </w:tcPr>
          <w:p w14:paraId="15352E44" w14:textId="77777777" w:rsidR="00223056" w:rsidRPr="00223056" w:rsidRDefault="00223056" w:rsidP="001C391E">
            <w:pPr>
              <w:pStyle w:val="TableParagraph"/>
              <w:ind w:left="189" w:right="184"/>
              <w:rPr>
                <w:rFonts w:ascii="Times New Roman" w:hAnsi="Times New Roman" w:cs="Times New Roman"/>
                <w:b/>
                <w:sz w:val="24"/>
              </w:rPr>
            </w:pPr>
            <w:r w:rsidRPr="00223056">
              <w:rPr>
                <w:rFonts w:ascii="Times New Roman" w:hAnsi="Times New Roman" w:cs="Times New Roman"/>
                <w:b/>
                <w:spacing w:val="-2"/>
                <w:sz w:val="24"/>
              </w:rPr>
              <w:t>$79.00</w:t>
            </w:r>
          </w:p>
          <w:p w14:paraId="343CA6C5" w14:textId="77777777" w:rsidR="00223056" w:rsidRPr="00223056" w:rsidRDefault="00223056" w:rsidP="001C391E">
            <w:pPr>
              <w:pStyle w:val="TableParagraph"/>
              <w:ind w:left="189" w:right="184"/>
              <w:jc w:val="center"/>
              <w:rPr>
                <w:rFonts w:ascii="Times New Roman" w:hAnsi="Times New Roman" w:cs="Times New Roman"/>
                <w:sz w:val="16"/>
              </w:rPr>
            </w:pPr>
            <w:r w:rsidRPr="00223056">
              <w:rPr>
                <w:rFonts w:ascii="Times New Roman" w:hAnsi="Times New Roman" w:cs="Times New Roman"/>
                <w:sz w:val="16"/>
              </w:rPr>
              <w:t>per</w:t>
            </w:r>
            <w:r w:rsidRPr="00223056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16"/>
              </w:rPr>
              <w:t>selected</w:t>
            </w:r>
            <w:r w:rsidRPr="00223056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223056">
              <w:rPr>
                <w:rFonts w:ascii="Times New Roman" w:hAnsi="Times New Roman" w:cs="Times New Roman"/>
                <w:spacing w:val="-2"/>
                <w:sz w:val="16"/>
              </w:rPr>
              <w:t>student</w:t>
            </w:r>
          </w:p>
          <w:p w14:paraId="15D692A9" w14:textId="77777777" w:rsidR="00223056" w:rsidRPr="00223056" w:rsidRDefault="00223056" w:rsidP="00AE1502">
            <w:pPr>
              <w:pStyle w:val="TableParagraph"/>
              <w:ind w:left="189" w:right="18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40" w:type="dxa"/>
          </w:tcPr>
          <w:p w14:paraId="63C50E9F" w14:textId="77777777" w:rsidR="00223056" w:rsidRPr="00223056" w:rsidRDefault="00223056" w:rsidP="00AE1502">
            <w:pPr>
              <w:pStyle w:val="TableParagraph"/>
              <w:ind w:left="0" w:right="68"/>
              <w:rPr>
                <w:rFonts w:ascii="Times New Roman" w:hAnsi="Times New Roman" w:cs="Times New Roman"/>
                <w:sz w:val="20"/>
              </w:rPr>
            </w:pPr>
            <w:r w:rsidRPr="00223056">
              <w:rPr>
                <w:rFonts w:ascii="Times New Roman" w:hAnsi="Times New Roman" w:cs="Times New Roman"/>
                <w:sz w:val="20"/>
              </w:rPr>
              <w:t>Fees for materials are payable online by credit card or via school/PTA</w:t>
            </w:r>
            <w:r w:rsidRPr="0022305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check or money order made payable to FEMEA. You will receive additional information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about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where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to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mail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fees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if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your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student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is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selected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to</w:t>
            </w:r>
            <w:r w:rsidRPr="00223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3056">
              <w:rPr>
                <w:rFonts w:ascii="Times New Roman" w:hAnsi="Times New Roman" w:cs="Times New Roman"/>
                <w:sz w:val="20"/>
              </w:rPr>
              <w:t>participate.</w:t>
            </w:r>
          </w:p>
        </w:tc>
      </w:tr>
    </w:tbl>
    <w:p w14:paraId="395F4326" w14:textId="2FD6262E" w:rsidR="00223056" w:rsidRDefault="00223056" w:rsidP="00223056">
      <w:pPr>
        <w:tabs>
          <w:tab w:val="left" w:pos="1488"/>
        </w:tabs>
        <w:rPr>
          <w:sz w:val="28"/>
        </w:rPr>
      </w:pPr>
    </w:p>
    <w:p w14:paraId="5D6573AD" w14:textId="04E7A91C" w:rsidR="00223056" w:rsidRPr="00223056" w:rsidRDefault="00223056" w:rsidP="00223056">
      <w:pPr>
        <w:ind w:left="240" w:right="227"/>
        <w:rPr>
          <w:rFonts w:ascii="Times New Roman"/>
          <w:i/>
          <w:sz w:val="24"/>
        </w:rPr>
        <w:sectPr w:rsidR="00223056" w:rsidRPr="00223056">
          <w:footerReference w:type="default" r:id="rId10"/>
          <w:type w:val="continuous"/>
          <w:pgSz w:w="12240" w:h="15840"/>
          <w:pgMar w:top="960" w:right="380" w:bottom="780" w:left="480" w:header="0" w:footer="590" w:gutter="0"/>
          <w:pgNumType w:start="1"/>
          <w:cols w:space="720"/>
        </w:sectPr>
      </w:pPr>
      <w:r>
        <w:rPr>
          <w:rFonts w:ascii="Times New Roman"/>
          <w:i/>
          <w:sz w:val="24"/>
        </w:rPr>
        <w:t>We are delighted that you are interested in participating in the FEMEA Regional Modern Band Ensemble. Students who are accepted for the FEMEA Regional Modern Band Ensemble will achieve a unique honor for themselves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their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schools.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FEMEA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committed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setting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standards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musical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excellence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public and private schools of Florida through an exciting, high-quality experience for students.</w:t>
      </w:r>
    </w:p>
    <w:p w14:paraId="070C6D04" w14:textId="2D4CA325" w:rsidR="00AF0AB4" w:rsidRDefault="00223056" w:rsidP="001C391E">
      <w:pPr>
        <w:pStyle w:val="Heading2"/>
        <w:spacing w:before="151"/>
        <w:ind w:left="0" w:firstLine="720"/>
      </w:pPr>
      <w:r>
        <w:lastRenderedPageBreak/>
        <w:t>Nomination Video</w:t>
      </w:r>
      <w:r w:rsidR="001C391E">
        <w:rPr>
          <w:spacing w:val="-8"/>
        </w:rPr>
        <w:t xml:space="preserve"> Information</w:t>
      </w:r>
    </w:p>
    <w:p w14:paraId="02BEE196" w14:textId="77777777" w:rsidR="00AF0AB4" w:rsidRPr="001C391E" w:rsidRDefault="00000000" w:rsidP="001C391E">
      <w:pPr>
        <w:pStyle w:val="Heading3"/>
        <w:ind w:firstLine="360"/>
        <w:rPr>
          <w:sz w:val="28"/>
          <w:szCs w:val="28"/>
        </w:rPr>
      </w:pPr>
      <w:r w:rsidRPr="001C391E">
        <w:rPr>
          <w:spacing w:val="-4"/>
          <w:sz w:val="28"/>
          <w:szCs w:val="28"/>
        </w:rPr>
        <w:t>Teacher</w:t>
      </w:r>
      <w:r w:rsidRPr="001C391E">
        <w:rPr>
          <w:spacing w:val="-6"/>
          <w:sz w:val="28"/>
          <w:szCs w:val="28"/>
        </w:rPr>
        <w:t xml:space="preserve"> </w:t>
      </w:r>
      <w:r w:rsidRPr="001C391E">
        <w:rPr>
          <w:spacing w:val="-2"/>
          <w:sz w:val="28"/>
          <w:szCs w:val="28"/>
        </w:rPr>
        <w:t>Directions</w:t>
      </w:r>
    </w:p>
    <w:p w14:paraId="6FE0F4A2" w14:textId="77777777" w:rsidR="00AF0AB4" w:rsidRDefault="00000000">
      <w:pPr>
        <w:pStyle w:val="ListParagraph"/>
        <w:numPr>
          <w:ilvl w:val="0"/>
          <w:numId w:val="3"/>
        </w:numPr>
        <w:tabs>
          <w:tab w:val="left" w:pos="1679"/>
        </w:tabs>
        <w:ind w:left="1679" w:hanging="359"/>
        <w:rPr>
          <w:sz w:val="26"/>
        </w:rPr>
      </w:pPr>
      <w:r>
        <w:rPr>
          <w:sz w:val="26"/>
        </w:rPr>
        <w:t>Set</w:t>
      </w:r>
      <w:r>
        <w:rPr>
          <w:spacing w:val="-5"/>
          <w:sz w:val="26"/>
        </w:rPr>
        <w:t xml:space="preserve"> </w:t>
      </w:r>
      <w:r>
        <w:rPr>
          <w:sz w:val="26"/>
        </w:rPr>
        <w:t>up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device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record</w:t>
      </w:r>
      <w:r>
        <w:rPr>
          <w:spacing w:val="-5"/>
          <w:sz w:val="26"/>
        </w:rPr>
        <w:t xml:space="preserve"> </w:t>
      </w:r>
      <w:r>
        <w:rPr>
          <w:sz w:val="26"/>
        </w:rPr>
        <w:t>audition</w:t>
      </w:r>
      <w:r>
        <w:rPr>
          <w:spacing w:val="-5"/>
          <w:sz w:val="26"/>
        </w:rPr>
        <w:t xml:space="preserve"> </w:t>
      </w:r>
      <w:r>
        <w:rPr>
          <w:sz w:val="26"/>
        </w:rPr>
        <w:t>(phones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landscape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view)</w:t>
      </w:r>
    </w:p>
    <w:p w14:paraId="7369947D" w14:textId="70A0B7B7" w:rsidR="00AF0AB4" w:rsidRPr="00223056" w:rsidRDefault="00000000" w:rsidP="00223056">
      <w:pPr>
        <w:pStyle w:val="ListParagraph"/>
        <w:numPr>
          <w:ilvl w:val="0"/>
          <w:numId w:val="3"/>
        </w:numPr>
        <w:tabs>
          <w:tab w:val="left" w:pos="1679"/>
        </w:tabs>
        <w:ind w:left="1679" w:hanging="359"/>
        <w:rPr>
          <w:sz w:val="26"/>
        </w:rPr>
      </w:pPr>
      <w:r>
        <w:rPr>
          <w:sz w:val="26"/>
        </w:rPr>
        <w:t>Start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recording</w:t>
      </w:r>
      <w:r w:rsidR="00223056">
        <w:rPr>
          <w:spacing w:val="-5"/>
          <w:sz w:val="26"/>
        </w:rPr>
        <w:t>.</w:t>
      </w:r>
    </w:p>
    <w:p w14:paraId="347274E6" w14:textId="77777777" w:rsidR="00AF0AB4" w:rsidRDefault="00000000">
      <w:pPr>
        <w:pStyle w:val="ListParagraph"/>
        <w:numPr>
          <w:ilvl w:val="0"/>
          <w:numId w:val="3"/>
        </w:numPr>
        <w:tabs>
          <w:tab w:val="left" w:pos="1679"/>
        </w:tabs>
        <w:ind w:left="1679" w:hanging="359"/>
        <w:rPr>
          <w:sz w:val="26"/>
        </w:rPr>
      </w:pPr>
      <w:r>
        <w:rPr>
          <w:sz w:val="26"/>
        </w:rPr>
        <w:t>Memorization</w:t>
      </w:r>
      <w:r>
        <w:rPr>
          <w:spacing w:val="-6"/>
          <w:sz w:val="26"/>
        </w:rPr>
        <w:t xml:space="preserve"> </w:t>
      </w:r>
      <w:r>
        <w:rPr>
          <w:sz w:val="26"/>
        </w:rPr>
        <w:t>is</w:t>
      </w:r>
      <w:r>
        <w:rPr>
          <w:spacing w:val="-6"/>
          <w:sz w:val="26"/>
        </w:rPr>
        <w:t xml:space="preserve"> </w:t>
      </w:r>
      <w:r>
        <w:rPr>
          <w:sz w:val="26"/>
        </w:rPr>
        <w:t>not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required.</w:t>
      </w:r>
    </w:p>
    <w:p w14:paraId="6D52F2D1" w14:textId="7FC23FC3" w:rsidR="001C391E" w:rsidRPr="001C391E" w:rsidRDefault="00000000" w:rsidP="001C391E">
      <w:pPr>
        <w:pStyle w:val="ListParagraph"/>
        <w:numPr>
          <w:ilvl w:val="0"/>
          <w:numId w:val="3"/>
        </w:numPr>
        <w:tabs>
          <w:tab w:val="left" w:pos="1680"/>
        </w:tabs>
        <w:ind w:right="659"/>
        <w:rPr>
          <w:sz w:val="26"/>
        </w:rPr>
      </w:pPr>
      <w:r>
        <w:rPr>
          <w:sz w:val="26"/>
        </w:rPr>
        <w:t>Students'</w:t>
      </w:r>
      <w:r>
        <w:rPr>
          <w:spacing w:val="-4"/>
          <w:sz w:val="26"/>
        </w:rPr>
        <w:t xml:space="preserve"> </w:t>
      </w:r>
      <w:r>
        <w:rPr>
          <w:sz w:val="26"/>
        </w:rPr>
        <w:t>faces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4"/>
          <w:sz w:val="26"/>
        </w:rPr>
        <w:t xml:space="preserve"> </w:t>
      </w:r>
      <w:r>
        <w:rPr>
          <w:sz w:val="26"/>
        </w:rPr>
        <w:t>allowed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4"/>
          <w:sz w:val="26"/>
        </w:rPr>
        <w:t xml:space="preserve"> </w:t>
      </w:r>
      <w:r>
        <w:rPr>
          <w:sz w:val="26"/>
        </w:rPr>
        <w:t>seen.</w:t>
      </w:r>
      <w:r>
        <w:rPr>
          <w:spacing w:val="-8"/>
          <w:sz w:val="26"/>
        </w:rPr>
        <w:t xml:space="preserve"> </w:t>
      </w:r>
    </w:p>
    <w:p w14:paraId="77924DCF" w14:textId="77777777" w:rsidR="001C391E" w:rsidRPr="001C391E" w:rsidRDefault="001C391E" w:rsidP="001C391E">
      <w:pPr>
        <w:pStyle w:val="ListParagraph"/>
        <w:tabs>
          <w:tab w:val="left" w:pos="1680"/>
        </w:tabs>
        <w:ind w:left="1680" w:right="659" w:firstLine="0"/>
        <w:rPr>
          <w:sz w:val="26"/>
        </w:rPr>
      </w:pPr>
    </w:p>
    <w:p w14:paraId="29AA05BC" w14:textId="39604C4A" w:rsidR="00AF0AB4" w:rsidRPr="00223056" w:rsidRDefault="001C391E" w:rsidP="001C391E">
      <w:pPr>
        <w:spacing w:before="74"/>
        <w:ind w:left="600" w:right="1506" w:firstLine="72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Student Directions</w:t>
      </w:r>
    </w:p>
    <w:p w14:paraId="174B0E2A" w14:textId="52365458" w:rsidR="001C391E" w:rsidRDefault="001C391E" w:rsidP="001C391E">
      <w:pPr>
        <w:pStyle w:val="ListParagraph"/>
        <w:numPr>
          <w:ilvl w:val="0"/>
          <w:numId w:val="2"/>
        </w:numPr>
        <w:tabs>
          <w:tab w:val="left" w:pos="1680"/>
        </w:tabs>
        <w:ind w:right="552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play 1 or 2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 below. Separate instruments require separate videos.</w:t>
      </w:r>
    </w:p>
    <w:p w14:paraId="356B2478" w14:textId="77777777" w:rsidR="001C391E" w:rsidRPr="001C391E" w:rsidRDefault="001C391E" w:rsidP="001C391E">
      <w:pPr>
        <w:pStyle w:val="ListParagraph"/>
        <w:numPr>
          <w:ilvl w:val="1"/>
          <w:numId w:val="2"/>
        </w:numPr>
        <w:tabs>
          <w:tab w:val="left" w:pos="2399"/>
        </w:tabs>
        <w:spacing w:before="8"/>
        <w:ind w:left="2399" w:hanging="359"/>
        <w:rPr>
          <w:sz w:val="24"/>
          <w:szCs w:val="24"/>
        </w:rPr>
      </w:pPr>
      <w:r w:rsidRPr="001C391E">
        <w:rPr>
          <w:spacing w:val="-2"/>
          <w:sz w:val="24"/>
          <w:szCs w:val="24"/>
        </w:rPr>
        <w:t>vocal</w:t>
      </w:r>
      <w:r>
        <w:rPr>
          <w:spacing w:val="-2"/>
          <w:sz w:val="24"/>
          <w:szCs w:val="24"/>
        </w:rPr>
        <w:t>s</w:t>
      </w:r>
    </w:p>
    <w:p w14:paraId="6A62E6CF" w14:textId="77777777" w:rsidR="001C391E" w:rsidRPr="001C391E" w:rsidRDefault="001C391E" w:rsidP="001C391E">
      <w:pPr>
        <w:pStyle w:val="ListParagraph"/>
        <w:numPr>
          <w:ilvl w:val="1"/>
          <w:numId w:val="2"/>
        </w:numPr>
        <w:tabs>
          <w:tab w:val="left" w:pos="2400"/>
        </w:tabs>
        <w:spacing w:before="16"/>
        <w:rPr>
          <w:sz w:val="24"/>
          <w:szCs w:val="24"/>
        </w:rPr>
      </w:pPr>
      <w:r w:rsidRPr="001C391E">
        <w:rPr>
          <w:spacing w:val="-2"/>
          <w:sz w:val="24"/>
          <w:szCs w:val="24"/>
        </w:rPr>
        <w:t>keyboard</w:t>
      </w:r>
    </w:p>
    <w:p w14:paraId="6F3D7D85" w14:textId="77777777" w:rsidR="001C391E" w:rsidRPr="001C391E" w:rsidRDefault="001C391E" w:rsidP="001C391E">
      <w:pPr>
        <w:pStyle w:val="ListParagraph"/>
        <w:numPr>
          <w:ilvl w:val="1"/>
          <w:numId w:val="2"/>
        </w:numPr>
        <w:tabs>
          <w:tab w:val="left" w:pos="2399"/>
        </w:tabs>
        <w:spacing w:before="16"/>
        <w:ind w:left="2399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bass guitar</w:t>
      </w:r>
    </w:p>
    <w:p w14:paraId="25054DDB" w14:textId="77777777" w:rsidR="001C391E" w:rsidRPr="001C391E" w:rsidRDefault="001C391E" w:rsidP="001C391E">
      <w:pPr>
        <w:pStyle w:val="ListParagraph"/>
        <w:numPr>
          <w:ilvl w:val="1"/>
          <w:numId w:val="2"/>
        </w:numPr>
        <w:tabs>
          <w:tab w:val="left" w:pos="2400"/>
        </w:tabs>
        <w:spacing w:before="16"/>
        <w:rPr>
          <w:sz w:val="24"/>
          <w:szCs w:val="24"/>
        </w:rPr>
      </w:pPr>
      <w:r w:rsidRPr="001C391E">
        <w:rPr>
          <w:spacing w:val="-2"/>
          <w:sz w:val="24"/>
          <w:szCs w:val="24"/>
        </w:rPr>
        <w:t>guitars</w:t>
      </w:r>
    </w:p>
    <w:p w14:paraId="57888BAC" w14:textId="77777777" w:rsidR="001C391E" w:rsidRPr="001C391E" w:rsidRDefault="001C391E" w:rsidP="001C391E">
      <w:pPr>
        <w:pStyle w:val="ListParagraph"/>
        <w:numPr>
          <w:ilvl w:val="1"/>
          <w:numId w:val="2"/>
        </w:numPr>
        <w:tabs>
          <w:tab w:val="left" w:pos="2399"/>
        </w:tabs>
        <w:spacing w:before="16"/>
        <w:ind w:left="2399" w:hanging="359"/>
        <w:rPr>
          <w:sz w:val="24"/>
          <w:szCs w:val="24"/>
        </w:rPr>
      </w:pPr>
      <w:r w:rsidRPr="001C391E">
        <w:rPr>
          <w:spacing w:val="-2"/>
          <w:sz w:val="24"/>
          <w:szCs w:val="24"/>
        </w:rPr>
        <w:t>drum</w:t>
      </w:r>
      <w:r>
        <w:rPr>
          <w:spacing w:val="-2"/>
          <w:sz w:val="24"/>
          <w:szCs w:val="24"/>
        </w:rPr>
        <w:t>mer</w:t>
      </w:r>
    </w:p>
    <w:p w14:paraId="42A255E6" w14:textId="3E4A87D5" w:rsidR="001C391E" w:rsidRPr="001C391E" w:rsidRDefault="001C391E" w:rsidP="001C391E">
      <w:pPr>
        <w:pStyle w:val="ListParagraph"/>
        <w:numPr>
          <w:ilvl w:val="1"/>
          <w:numId w:val="2"/>
        </w:numPr>
        <w:tabs>
          <w:tab w:val="left" w:pos="2399"/>
        </w:tabs>
        <w:spacing w:before="16"/>
        <w:ind w:left="2399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ukelele</w:t>
      </w:r>
    </w:p>
    <w:p w14:paraId="05E6F895" w14:textId="17AF7EDB" w:rsidR="00AF0AB4" w:rsidRPr="001C391E" w:rsidRDefault="00000000" w:rsidP="001C391E">
      <w:pPr>
        <w:pStyle w:val="ListParagraph"/>
        <w:numPr>
          <w:ilvl w:val="0"/>
          <w:numId w:val="2"/>
        </w:numPr>
        <w:tabs>
          <w:tab w:val="left" w:pos="1680"/>
        </w:tabs>
        <w:ind w:right="849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1C391E">
        <w:rPr>
          <w:sz w:val="24"/>
        </w:rPr>
        <w:t>video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1:30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song</w:t>
      </w:r>
      <w:r>
        <w:rPr>
          <w:spacing w:val="-3"/>
          <w:sz w:val="24"/>
        </w:rPr>
        <w:t xml:space="preserve"> </w:t>
      </w:r>
      <w:r>
        <w:rPr>
          <w:sz w:val="24"/>
        </w:rPr>
        <w:t>"What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Us"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z w:val="24"/>
        </w:rPr>
        <w:t>P!nk</w:t>
      </w:r>
      <w:proofErr w:type="spellEnd"/>
      <w:r>
        <w:rPr>
          <w:sz w:val="24"/>
        </w:rPr>
        <w:t xml:space="preserve"> (Key of G major)</w:t>
      </w:r>
      <w:r w:rsidR="001C391E" w:rsidRPr="001C391E">
        <w:rPr>
          <w:i/>
          <w:iCs/>
          <w:sz w:val="24"/>
        </w:rPr>
        <w:t xml:space="preserve"> beginning when the student’s instrument begins in the track.</w:t>
      </w:r>
    </w:p>
    <w:p w14:paraId="08DB1D83" w14:textId="145A9B1A" w:rsidR="00AF0AB4" w:rsidRDefault="00000000">
      <w:pPr>
        <w:pStyle w:val="ListParagraph"/>
        <w:numPr>
          <w:ilvl w:val="0"/>
          <w:numId w:val="2"/>
        </w:numPr>
        <w:tabs>
          <w:tab w:val="left" w:pos="1680"/>
        </w:tabs>
        <w:rPr>
          <w:sz w:val="24"/>
        </w:rPr>
      </w:pPr>
      <w:r>
        <w:rPr>
          <w:sz w:val="24"/>
        </w:rPr>
        <w:t>The</w:t>
      </w:r>
      <w:r w:rsidR="001C391E">
        <w:rPr>
          <w:sz w:val="24"/>
        </w:rPr>
        <w:t xml:space="preserve"> video </w:t>
      </w:r>
      <w:r w:rsidR="001C391E">
        <w:rPr>
          <w:bCs/>
          <w:sz w:val="24"/>
        </w:rPr>
        <w:t xml:space="preserve">should </w:t>
      </w:r>
      <w:r>
        <w:rPr>
          <w:sz w:val="24"/>
        </w:rPr>
        <w:t xml:space="preserve">be one continuous </w:t>
      </w:r>
      <w:r>
        <w:rPr>
          <w:spacing w:val="-2"/>
          <w:sz w:val="24"/>
        </w:rPr>
        <w:t>recording.</w:t>
      </w:r>
    </w:p>
    <w:p w14:paraId="5907D29A" w14:textId="77777777" w:rsidR="00AF0AB4" w:rsidRDefault="00000000">
      <w:pPr>
        <w:pStyle w:val="ListParagraph"/>
        <w:numPr>
          <w:ilvl w:val="1"/>
          <w:numId w:val="2"/>
        </w:numPr>
        <w:tabs>
          <w:tab w:val="left" w:pos="2399"/>
        </w:tabs>
        <w:ind w:left="2399" w:hanging="359"/>
        <w:rPr>
          <w:sz w:val="24"/>
        </w:rPr>
      </w:pPr>
      <w:r>
        <w:rPr>
          <w:sz w:val="24"/>
        </w:rPr>
        <w:t xml:space="preserve">The recording should clearly show the student and their instrument in the </w:t>
      </w:r>
      <w:r>
        <w:rPr>
          <w:spacing w:val="-2"/>
          <w:sz w:val="24"/>
        </w:rPr>
        <w:t>frame.</w:t>
      </w:r>
    </w:p>
    <w:p w14:paraId="1C2737A3" w14:textId="16632CD6" w:rsidR="00AF0AB4" w:rsidRDefault="00000000">
      <w:pPr>
        <w:pStyle w:val="ListParagraph"/>
        <w:numPr>
          <w:ilvl w:val="1"/>
          <w:numId w:val="2"/>
        </w:numPr>
        <w:tabs>
          <w:tab w:val="left" w:pos="2400"/>
        </w:tabs>
        <w:ind w:right="56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clearly</w:t>
      </w:r>
      <w:r>
        <w:rPr>
          <w:spacing w:val="-4"/>
          <w:sz w:val="24"/>
        </w:rPr>
        <w:t xml:space="preserve"> </w:t>
      </w:r>
      <w:r>
        <w:rPr>
          <w:sz w:val="24"/>
        </w:rPr>
        <w:t>heard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backing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 w:rsidR="001C391E">
        <w:rPr>
          <w:spacing w:val="-4"/>
          <w:sz w:val="24"/>
        </w:rPr>
        <w:t>. S</w:t>
      </w:r>
      <w:r>
        <w:rPr>
          <w:sz w:val="24"/>
        </w:rPr>
        <w:t>tudents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headphones to listen and play along </w:t>
      </w:r>
      <w:r w:rsidR="001C391E">
        <w:rPr>
          <w:sz w:val="24"/>
        </w:rPr>
        <w:t>is ideal</w:t>
      </w:r>
      <w:r>
        <w:rPr>
          <w:sz w:val="24"/>
        </w:rPr>
        <w:t>.</w:t>
      </w:r>
    </w:p>
    <w:p w14:paraId="44EDA63D" w14:textId="6A6AFBE6" w:rsidR="00AF0AB4" w:rsidRPr="001C391E" w:rsidRDefault="00000000">
      <w:pPr>
        <w:pStyle w:val="ListParagraph"/>
        <w:numPr>
          <w:ilvl w:val="0"/>
          <w:numId w:val="2"/>
        </w:numPr>
        <w:tabs>
          <w:tab w:val="left" w:pos="1679"/>
        </w:tabs>
        <w:spacing w:before="8"/>
        <w:ind w:left="1679" w:hanging="359"/>
        <w:rPr>
          <w:bCs/>
          <w:sz w:val="24"/>
          <w:szCs w:val="24"/>
        </w:rPr>
      </w:pPr>
      <w:r w:rsidRPr="001C391E">
        <w:rPr>
          <w:bCs/>
          <w:sz w:val="24"/>
          <w:szCs w:val="24"/>
        </w:rPr>
        <w:t>Teacher</w:t>
      </w:r>
      <w:r w:rsidRPr="001C391E">
        <w:rPr>
          <w:bCs/>
          <w:spacing w:val="-18"/>
          <w:sz w:val="24"/>
          <w:szCs w:val="24"/>
        </w:rPr>
        <w:t xml:space="preserve"> </w:t>
      </w:r>
      <w:r w:rsidRPr="001C391E">
        <w:rPr>
          <w:bCs/>
          <w:sz w:val="24"/>
          <w:szCs w:val="24"/>
        </w:rPr>
        <w:t>turns</w:t>
      </w:r>
      <w:r w:rsidRPr="001C391E">
        <w:rPr>
          <w:bCs/>
          <w:spacing w:val="-13"/>
          <w:sz w:val="24"/>
          <w:szCs w:val="24"/>
        </w:rPr>
        <w:t xml:space="preserve"> </w:t>
      </w:r>
      <w:r w:rsidRPr="001C391E">
        <w:rPr>
          <w:bCs/>
          <w:sz w:val="24"/>
          <w:szCs w:val="24"/>
        </w:rPr>
        <w:t>off</w:t>
      </w:r>
      <w:r w:rsidRPr="001C391E">
        <w:rPr>
          <w:bCs/>
          <w:spacing w:val="-10"/>
          <w:sz w:val="24"/>
          <w:szCs w:val="24"/>
        </w:rPr>
        <w:t xml:space="preserve"> </w:t>
      </w:r>
      <w:r w:rsidRPr="001C391E">
        <w:rPr>
          <w:bCs/>
          <w:sz w:val="24"/>
          <w:szCs w:val="24"/>
        </w:rPr>
        <w:t>the</w:t>
      </w:r>
      <w:r w:rsidRPr="001C391E">
        <w:rPr>
          <w:bCs/>
          <w:spacing w:val="-10"/>
          <w:sz w:val="24"/>
          <w:szCs w:val="24"/>
        </w:rPr>
        <w:t xml:space="preserve"> </w:t>
      </w:r>
      <w:r w:rsidRPr="001C391E">
        <w:rPr>
          <w:bCs/>
          <w:sz w:val="24"/>
          <w:szCs w:val="24"/>
        </w:rPr>
        <w:t>camera</w:t>
      </w:r>
      <w:r w:rsidR="001C391E">
        <w:rPr>
          <w:bCs/>
          <w:sz w:val="24"/>
          <w:szCs w:val="24"/>
        </w:rPr>
        <w:t xml:space="preserve"> and video ends.</w:t>
      </w:r>
    </w:p>
    <w:p w14:paraId="229E4545" w14:textId="77777777" w:rsidR="00AF0AB4" w:rsidRDefault="00AF0AB4">
      <w:pPr>
        <w:pStyle w:val="BodyText"/>
        <w:rPr>
          <w:b/>
          <w:sz w:val="26"/>
        </w:rPr>
      </w:pPr>
    </w:p>
    <w:p w14:paraId="731B6A39" w14:textId="5355B811" w:rsidR="001C391E" w:rsidRDefault="001C391E" w:rsidP="001C391E">
      <w:pPr>
        <w:pStyle w:val="Heading2"/>
        <w:ind w:firstLine="480"/>
      </w:pPr>
      <w:r>
        <w:t>Nomination Video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Submission</w:t>
      </w:r>
    </w:p>
    <w:p w14:paraId="69F715A7" w14:textId="015D4B39" w:rsidR="00AF0AB4" w:rsidRDefault="00000000" w:rsidP="001C391E">
      <w:pPr>
        <w:pStyle w:val="Heading4"/>
        <w:ind w:firstLine="360"/>
      </w:pPr>
      <w:r>
        <w:t xml:space="preserve">Recording </w:t>
      </w:r>
      <w:r>
        <w:rPr>
          <w:spacing w:val="-2"/>
        </w:rPr>
        <w:t>Devices</w:t>
      </w:r>
    </w:p>
    <w:p w14:paraId="47069450" w14:textId="77777777" w:rsidR="00AF0AB4" w:rsidRDefault="00000000">
      <w:pPr>
        <w:pStyle w:val="ListParagraph"/>
        <w:numPr>
          <w:ilvl w:val="0"/>
          <w:numId w:val="1"/>
        </w:numPr>
        <w:tabs>
          <w:tab w:val="left" w:pos="1679"/>
        </w:tabs>
        <w:ind w:left="1679" w:hanging="359"/>
        <w:rPr>
          <w:sz w:val="24"/>
        </w:rPr>
      </w:pPr>
      <w:r>
        <w:rPr>
          <w:sz w:val="24"/>
        </w:rPr>
        <w:t>Computers, Phones,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Tablets</w:t>
      </w:r>
    </w:p>
    <w:p w14:paraId="6274A970" w14:textId="575D61BD" w:rsidR="00AF0AB4" w:rsidRDefault="00000000">
      <w:pPr>
        <w:pStyle w:val="ListParagraph"/>
        <w:numPr>
          <w:ilvl w:val="0"/>
          <w:numId w:val="1"/>
        </w:numPr>
        <w:tabs>
          <w:tab w:val="left" w:pos="1679"/>
        </w:tabs>
        <w:ind w:left="1679" w:hanging="359"/>
        <w:rPr>
          <w:sz w:val="24"/>
        </w:rPr>
      </w:pPr>
      <w:r>
        <w:rPr>
          <w:sz w:val="24"/>
        </w:rPr>
        <w:t>Windows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  <w:r>
        <w:rPr>
          <w:spacing w:val="-6"/>
          <w:sz w:val="24"/>
        </w:rPr>
        <w:t xml:space="preserve"> </w:t>
      </w:r>
      <w:r>
        <w:rPr>
          <w:sz w:val="24"/>
        </w:rPr>
        <w:t>Movie</w:t>
      </w:r>
      <w:r>
        <w:rPr>
          <w:spacing w:val="-6"/>
          <w:sz w:val="24"/>
        </w:rPr>
        <w:t xml:space="preserve"> </w:t>
      </w:r>
      <w:r>
        <w:rPr>
          <w:sz w:val="24"/>
        </w:rPr>
        <w:t>Maker,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VideoPad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iMovie</w:t>
      </w:r>
      <w:r w:rsidR="001C391E">
        <w:rPr>
          <w:spacing w:val="-2"/>
          <w:sz w:val="24"/>
        </w:rPr>
        <w:t>, etc.</w:t>
      </w:r>
    </w:p>
    <w:p w14:paraId="30950880" w14:textId="77777777" w:rsidR="00AF0AB4" w:rsidRDefault="00000000">
      <w:pPr>
        <w:pStyle w:val="ListParagraph"/>
        <w:numPr>
          <w:ilvl w:val="0"/>
          <w:numId w:val="1"/>
        </w:numPr>
        <w:tabs>
          <w:tab w:val="left" w:pos="1679"/>
        </w:tabs>
        <w:ind w:left="1679" w:hanging="359"/>
        <w:rPr>
          <w:i/>
          <w:sz w:val="24"/>
        </w:rPr>
      </w:pPr>
      <w:r>
        <w:rPr>
          <w:sz w:val="24"/>
        </w:rPr>
        <w:t>Hold your device sideways.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No vertical </w:t>
      </w:r>
      <w:r>
        <w:rPr>
          <w:i/>
          <w:spacing w:val="-2"/>
          <w:sz w:val="24"/>
        </w:rPr>
        <w:t>video!</w:t>
      </w:r>
    </w:p>
    <w:p w14:paraId="6073F608" w14:textId="77777777" w:rsidR="00AF0AB4" w:rsidRDefault="00AF0AB4">
      <w:pPr>
        <w:pStyle w:val="BodyText"/>
        <w:rPr>
          <w:i/>
        </w:rPr>
      </w:pPr>
    </w:p>
    <w:p w14:paraId="5BB28172" w14:textId="77777777" w:rsidR="00AF0AB4" w:rsidRDefault="00000000" w:rsidP="001C391E">
      <w:pPr>
        <w:pStyle w:val="Heading4"/>
        <w:ind w:firstLine="360"/>
      </w:pPr>
      <w:r>
        <w:t>Upload/Data</w:t>
      </w:r>
      <w:r>
        <w:rPr>
          <w:spacing w:val="-5"/>
        </w:rPr>
        <w:t xml:space="preserve"> </w:t>
      </w:r>
      <w:r>
        <w:rPr>
          <w:spacing w:val="-2"/>
        </w:rPr>
        <w:t>Transfer</w:t>
      </w:r>
    </w:p>
    <w:p w14:paraId="6A1CEBDF" w14:textId="77777777" w:rsidR="00AF0AB4" w:rsidRDefault="00000000">
      <w:pPr>
        <w:pStyle w:val="ListParagraph"/>
        <w:numPr>
          <w:ilvl w:val="0"/>
          <w:numId w:val="1"/>
        </w:numPr>
        <w:tabs>
          <w:tab w:val="left" w:pos="1679"/>
        </w:tabs>
        <w:ind w:left="1679" w:hanging="359"/>
        <w:rPr>
          <w:sz w:val="24"/>
        </w:rPr>
      </w:pPr>
      <w:r>
        <w:rPr>
          <w:sz w:val="24"/>
        </w:rPr>
        <w:t xml:space="preserve">.mov or .mp4 </w:t>
      </w:r>
      <w:r>
        <w:rPr>
          <w:spacing w:val="-2"/>
          <w:sz w:val="24"/>
        </w:rPr>
        <w:t>format</w:t>
      </w:r>
    </w:p>
    <w:p w14:paraId="5ACE76C4" w14:textId="6221CBC4" w:rsidR="00AF0AB4" w:rsidRPr="001C391E" w:rsidRDefault="00000000" w:rsidP="001C391E">
      <w:pPr>
        <w:pStyle w:val="ListParagraph"/>
        <w:numPr>
          <w:ilvl w:val="0"/>
          <w:numId w:val="1"/>
        </w:numPr>
        <w:tabs>
          <w:tab w:val="left" w:pos="1680"/>
        </w:tabs>
        <w:ind w:right="685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bigger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854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480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854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480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option,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540p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lowest one possible.</w:t>
      </w:r>
    </w:p>
    <w:p w14:paraId="5C0B7D96" w14:textId="471E3EB5" w:rsidR="00AF0AB4" w:rsidRDefault="00AF0AB4">
      <w:pPr>
        <w:ind w:left="1680"/>
        <w:rPr>
          <w:rFonts w:ascii="Times New Roman"/>
          <w:sz w:val="26"/>
        </w:rPr>
      </w:pPr>
    </w:p>
    <w:sectPr w:rsidR="00AF0AB4">
      <w:pgSz w:w="12240" w:h="15840"/>
      <w:pgMar w:top="1560" w:right="380" w:bottom="820" w:left="48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A748" w14:textId="77777777" w:rsidR="00F65FAF" w:rsidRDefault="00F65FAF">
      <w:r>
        <w:separator/>
      </w:r>
    </w:p>
  </w:endnote>
  <w:endnote w:type="continuationSeparator" w:id="0">
    <w:p w14:paraId="0D7B7C7C" w14:textId="77777777" w:rsidR="00F65FAF" w:rsidRDefault="00F6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5A66" w14:textId="77777777" w:rsidR="00AF0AB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9824" behindDoc="1" locked="0" layoutInCell="1" allowOverlap="1" wp14:anchorId="1ED07562" wp14:editId="3E33E055">
              <wp:simplePos x="0" y="0"/>
              <wp:positionH relativeFrom="page">
                <wp:posOffset>7200900</wp:posOffset>
              </wp:positionH>
              <wp:positionV relativeFrom="page">
                <wp:posOffset>9514978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1EB67" w14:textId="77777777" w:rsidR="00AF0AB4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075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7pt;margin-top:749.2pt;width:13pt;height:15.3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" filled="f" stroked="f">
              <v:textbox inset="0,0,0,0">
                <w:txbxContent>
                  <w:p w14:paraId="6731EB67" w14:textId="77777777" w:rsidR="00AF0AB4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59893" w14:textId="77777777" w:rsidR="00F65FAF" w:rsidRDefault="00F65FAF">
      <w:r>
        <w:separator/>
      </w:r>
    </w:p>
  </w:footnote>
  <w:footnote w:type="continuationSeparator" w:id="0">
    <w:p w14:paraId="680245D4" w14:textId="77777777" w:rsidR="00F65FAF" w:rsidRDefault="00F6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5DA5"/>
    <w:multiLevelType w:val="hybridMultilevel"/>
    <w:tmpl w:val="AE80E050"/>
    <w:lvl w:ilvl="0" w:tplc="12269E04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100"/>
        <w:lang w:val="en-US" w:eastAsia="en-US" w:bidi="ar-SA"/>
      </w:rPr>
    </w:lvl>
    <w:lvl w:ilvl="1" w:tplc="98BE2D16">
      <w:start w:val="1"/>
      <w:numFmt w:val="lowerLetter"/>
      <w:lvlText w:val="%2."/>
      <w:lvlJc w:val="left"/>
      <w:pPr>
        <w:ind w:left="2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23E255E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3" w:tplc="CA10826E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4" w:tplc="1BF87846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5" w:tplc="750014AC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6" w:tplc="911E9FC6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1B0E4588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E16439E8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ED53EB"/>
    <w:multiLevelType w:val="hybridMultilevel"/>
    <w:tmpl w:val="5094B16E"/>
    <w:lvl w:ilvl="0" w:tplc="4AB6A68E">
      <w:start w:val="1"/>
      <w:numFmt w:val="decimal"/>
      <w:lvlText w:val="%1."/>
      <w:lvlJc w:val="left"/>
      <w:pPr>
        <w:ind w:left="96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AC7EB0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A5FE8D54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 w:tplc="4B3EFAC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4309E6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BA34147C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29C60B6C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 w:tplc="9E6E6066">
      <w:numFmt w:val="bullet"/>
      <w:lvlText w:val="•"/>
      <w:lvlJc w:val="left"/>
      <w:pPr>
        <w:ind w:left="8254" w:hanging="360"/>
      </w:pPr>
      <w:rPr>
        <w:rFonts w:hint="default"/>
        <w:lang w:val="en-US" w:eastAsia="en-US" w:bidi="ar-SA"/>
      </w:rPr>
    </w:lvl>
    <w:lvl w:ilvl="8" w:tplc="B442EDE8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665239"/>
    <w:multiLevelType w:val="hybridMultilevel"/>
    <w:tmpl w:val="2094424A"/>
    <w:lvl w:ilvl="0" w:tplc="9348C2D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638423C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5AE0CAB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 w:tplc="7236E860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4" w:tplc="6FF8F80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BE32065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9680212E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 w:tplc="680604F4">
      <w:numFmt w:val="bullet"/>
      <w:lvlText w:val="•"/>
      <w:lvlJc w:val="left"/>
      <w:pPr>
        <w:ind w:left="8470" w:hanging="360"/>
      </w:pPr>
      <w:rPr>
        <w:rFonts w:hint="default"/>
        <w:lang w:val="en-US" w:eastAsia="en-US" w:bidi="ar-SA"/>
      </w:rPr>
    </w:lvl>
    <w:lvl w:ilvl="8" w:tplc="412E030A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9B4426"/>
    <w:multiLevelType w:val="hybridMultilevel"/>
    <w:tmpl w:val="3BF0BBE8"/>
    <w:lvl w:ilvl="0" w:tplc="3A96DA38">
      <w:numFmt w:val="bullet"/>
      <w:lvlText w:val="●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4C0E20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393E661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 w:tplc="C040D4BC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4" w:tplc="CDB8AAF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5BBCD1A4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FFC4A630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 w:tplc="08609DC8">
      <w:numFmt w:val="bullet"/>
      <w:lvlText w:val="•"/>
      <w:lvlJc w:val="left"/>
      <w:pPr>
        <w:ind w:left="8470" w:hanging="360"/>
      </w:pPr>
      <w:rPr>
        <w:rFonts w:hint="default"/>
        <w:lang w:val="en-US" w:eastAsia="en-US" w:bidi="ar-SA"/>
      </w:rPr>
    </w:lvl>
    <w:lvl w:ilvl="8" w:tplc="A9CA3AD8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num w:numId="1" w16cid:durableId="494032997">
    <w:abstractNumId w:val="3"/>
  </w:num>
  <w:num w:numId="2" w16cid:durableId="241763755">
    <w:abstractNumId w:val="0"/>
  </w:num>
  <w:num w:numId="3" w16cid:durableId="2041468820">
    <w:abstractNumId w:val="2"/>
  </w:num>
  <w:num w:numId="4" w16cid:durableId="111471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B4"/>
    <w:rsid w:val="001C391E"/>
    <w:rsid w:val="00223056"/>
    <w:rsid w:val="00404F5A"/>
    <w:rsid w:val="005033AD"/>
    <w:rsid w:val="00987C17"/>
    <w:rsid w:val="00AF0AB4"/>
    <w:rsid w:val="00D97AD7"/>
    <w:rsid w:val="00F6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3C5AB"/>
  <w15:docId w15:val="{0C741E86-F9FF-BB42-B278-1B44629F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9"/>
      <w:ind w:left="1384" w:right="1492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38"/>
      <w:ind w:left="9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9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53"/>
      <w:ind w:left="24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679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223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zHF7rQSxXpQst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3RuJMToOAGGdz6xzlkUvOSTcMM3zG1umH0B656RafhoY3h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Band Regional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Band Regional</dc:title>
  <cp:lastModifiedBy>Alfaro Meghan</cp:lastModifiedBy>
  <cp:revision>3</cp:revision>
  <dcterms:created xsi:type="dcterms:W3CDTF">2024-09-02T22:55:00Z</dcterms:created>
  <dcterms:modified xsi:type="dcterms:W3CDTF">2024-09-02T23:15:00Z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