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ind w:left="3600" w:firstLine="720"/>
        <w:rPr/>
        <w:sectPr>
          <w:headerReference r:id="rId6" w:type="default"/>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02">
      <w:pPr>
        <w:widowControl w:val="0"/>
        <w:spacing w:before="250" w:line="234" w:lineRule="auto"/>
        <w:ind w:left="664" w:right="683" w:firstLine="0"/>
        <w:rPr/>
      </w:pPr>
      <w:r w:rsidDel="00000000" w:rsidR="00000000" w:rsidRPr="00000000">
        <w:rPr>
          <w:rtl w:val="0"/>
        </w:rPr>
        <w:t xml:space="preserve">Dear Principal:</w:t>
      </w:r>
    </w:p>
    <w:p w:rsidR="00000000" w:rsidDel="00000000" w:rsidP="00000000" w:rsidRDefault="00000000" w:rsidRPr="00000000" w14:paraId="00000003">
      <w:pPr>
        <w:widowControl w:val="0"/>
        <w:spacing w:before="250" w:line="234" w:lineRule="auto"/>
        <w:ind w:left="664" w:right="683" w:firstLine="0"/>
        <w:rPr/>
      </w:pPr>
      <w:r w:rsidDel="00000000" w:rsidR="00000000" w:rsidRPr="00000000">
        <w:rPr>
          <w:rtl w:val="0"/>
        </w:rPr>
        <w:t xml:space="preserve">Your music teacher recently received an invitation from the Florida Elementary Music Educators Association  (FEMEA) to participate in a unique music education opportunity for elementary students and teachers. FEMEA  is a component organization of FMEA (Florida Music Educators Association). FEMEA will be hosting the FMEA All-State Elementary Chorus in Tampa, Florida, January 13-14, 2027, and in order to participate, your school’s music teacher must follow all the rules and procedures outlined in the All State Chorus Packet. This very prestigious Elementary Chorus for fourth and fifth graders will perform during the annual professional development conference of the FMEA, and will be conducted by </w:t>
      </w:r>
      <w:r w:rsidDel="00000000" w:rsidR="00000000" w:rsidRPr="00000000">
        <w:rPr>
          <w:b w:val="1"/>
          <w:bCs w:val="1"/>
          <w:rtl w:val="0"/>
        </w:rPr>
        <w:t xml:space="preserve">Rollo Dilworth, </w:t>
      </w:r>
      <w:r w:rsidDel="00000000" w:rsidR="00000000" w:rsidRPr="00000000">
        <w:rPr>
          <w:rtl w:val="0"/>
        </w:rPr>
        <w:t xml:space="preserve">renowned choral composer and professor at Temple University</w:t>
      </w:r>
      <w:r w:rsidDel="00000000" w:rsidR="00000000" w:rsidRPr="00000000">
        <w:rPr>
          <w:rtl w:val="0"/>
        </w:rPr>
        <w:t xml:space="preserve">. </w:t>
      </w:r>
    </w:p>
    <w:p w:rsidR="00000000" w:rsidDel="00000000" w:rsidP="00000000" w:rsidRDefault="00000000" w:rsidRPr="00000000" w14:paraId="00000004">
      <w:pPr>
        <w:widowControl w:val="0"/>
        <w:spacing w:before="257" w:line="234" w:lineRule="auto"/>
        <w:ind w:left="664" w:right="685" w:firstLine="0.9999999999999432"/>
        <w:rPr/>
      </w:pPr>
      <w:r w:rsidDel="00000000" w:rsidR="00000000" w:rsidRPr="00000000">
        <w:rPr>
          <w:rtl w:val="0"/>
        </w:rPr>
        <w:t xml:space="preserve">FMEA/FEMEA strives to provide relevant and energizing professional development opportunities for music teachers and their students. This All-State Elementary Chorus is the shining example of one such service to membership. There are some expenses involved and we hope that you will assist your parents and your music teacher in securing funding for deserving young musicians from your school. </w:t>
      </w:r>
    </w:p>
    <w:p w:rsidR="00000000" w:rsidDel="00000000" w:rsidP="00000000" w:rsidRDefault="00000000" w:rsidRPr="00000000" w14:paraId="00000005">
      <w:pPr>
        <w:widowControl w:val="0"/>
        <w:spacing w:before="257" w:line="234" w:lineRule="auto"/>
        <w:ind w:left="664" w:right="746" w:firstLine="2.9999999999999716"/>
        <w:rPr/>
      </w:pPr>
      <w:r w:rsidDel="00000000" w:rsidR="00000000" w:rsidRPr="00000000">
        <w:rPr>
          <w:rtl w:val="0"/>
        </w:rPr>
        <w:t xml:space="preserve">In order for your music teacher and students to participate in the All-State Elementary Chorus, your enthusiastic support will be necessary. Because we want the audition process to be as fair as possible, each participating music teacher must adhere to the following guidelines or the audition recordings will be disqualified: </w:t>
      </w:r>
    </w:p>
    <w:p w:rsidR="00000000" w:rsidDel="00000000" w:rsidP="00000000" w:rsidRDefault="00000000" w:rsidRPr="00000000" w14:paraId="00000006">
      <w:pPr>
        <w:widowControl w:val="0"/>
        <w:numPr>
          <w:ilvl w:val="0"/>
          <w:numId w:val="1"/>
        </w:numPr>
        <w:spacing w:after="0" w:afterAutospacing="0" w:before="257" w:line="234" w:lineRule="auto"/>
        <w:ind w:left="1080" w:right="746" w:hanging="360"/>
        <w:rPr>
          <w:u w:val="none"/>
        </w:rPr>
      </w:pPr>
      <w:r w:rsidDel="00000000" w:rsidR="00000000" w:rsidRPr="00000000">
        <w:rPr>
          <w:rtl w:val="0"/>
        </w:rPr>
        <w:t xml:space="preserve">Membership dues for the National Association for Music Educators (NAfME), FMEA and FEMEA must be paid before submitting auditions.</w:t>
      </w:r>
      <w:r w:rsidDel="00000000" w:rsidR="00000000" w:rsidRPr="00000000">
        <w:rPr>
          <w:highlight w:val="yellow"/>
          <w:rtl w:val="0"/>
        </w:rPr>
        <w:t xml:space="preserve"> </w:t>
      </w:r>
    </w:p>
    <w:p w:rsidR="00000000" w:rsidDel="00000000" w:rsidP="00000000" w:rsidRDefault="00000000" w:rsidRPr="00000000" w14:paraId="00000007">
      <w:pPr>
        <w:widowControl w:val="0"/>
        <w:numPr>
          <w:ilvl w:val="0"/>
          <w:numId w:val="1"/>
        </w:numPr>
        <w:spacing w:before="0" w:beforeAutospacing="0" w:line="240" w:lineRule="auto"/>
        <w:ind w:left="1080" w:hanging="360"/>
        <w:rPr>
          <w:u w:val="none"/>
        </w:rPr>
      </w:pPr>
      <w:r w:rsidDel="00000000" w:rsidR="00000000" w:rsidRPr="00000000">
        <w:rPr>
          <w:rtl w:val="0"/>
        </w:rPr>
        <w:t xml:space="preserve">The paperwork must be complete. This includes the audition fees per student. (At this time, the fee is $25/student but might change per FMEA Board this summer.)</w:t>
      </w:r>
    </w:p>
    <w:p w:rsidR="00000000" w:rsidDel="00000000" w:rsidP="00000000" w:rsidRDefault="00000000" w:rsidRPr="00000000" w14:paraId="00000008">
      <w:pPr>
        <w:widowControl w:val="0"/>
        <w:numPr>
          <w:ilvl w:val="0"/>
          <w:numId w:val="1"/>
        </w:numPr>
        <w:spacing w:line="233" w:lineRule="auto"/>
        <w:ind w:left="1080" w:right="741" w:hanging="360"/>
        <w:rPr>
          <w:u w:val="none"/>
        </w:rPr>
      </w:pPr>
      <w:r w:rsidDel="00000000" w:rsidR="00000000" w:rsidRPr="00000000">
        <w:rPr>
          <w:rtl w:val="0"/>
        </w:rPr>
        <w:t xml:space="preserve">Requisitions, purchase orders, or personal checks cannot be used. Only school or teacher credit cards made payable to FEMEA will be accepted.</w:t>
      </w:r>
    </w:p>
    <w:p w:rsidR="00000000" w:rsidDel="00000000" w:rsidP="00000000" w:rsidRDefault="00000000" w:rsidRPr="00000000" w14:paraId="00000009">
      <w:pPr>
        <w:numPr>
          <w:ilvl w:val="0"/>
          <w:numId w:val="1"/>
        </w:numPr>
        <w:tabs>
          <w:tab w:val="left" w:leader="none" w:pos="2896"/>
          <w:tab w:val="left" w:leader="none" w:pos="4864"/>
          <w:tab w:val="right" w:leader="none" w:pos="8640"/>
        </w:tabs>
        <w:spacing w:line="240" w:lineRule="auto"/>
        <w:ind w:left="1080" w:hanging="360"/>
        <w:rPr>
          <w:u w:val="none"/>
        </w:rPr>
      </w:pPr>
      <w:r w:rsidDel="00000000" w:rsidR="00000000" w:rsidRPr="00000000">
        <w:rPr>
          <w:rtl w:val="0"/>
        </w:rPr>
        <w:t xml:space="preserve">The audition paperwork must be submitted by September 12, 2026.</w:t>
      </w:r>
    </w:p>
    <w:p w:rsidR="00000000" w:rsidDel="00000000" w:rsidP="00000000" w:rsidRDefault="00000000" w:rsidRPr="00000000" w14:paraId="0000000A">
      <w:pPr>
        <w:numPr>
          <w:ilvl w:val="0"/>
          <w:numId w:val="1"/>
        </w:numPr>
        <w:tabs>
          <w:tab w:val="left" w:leader="none" w:pos="2896"/>
          <w:tab w:val="left" w:leader="none" w:pos="4864"/>
          <w:tab w:val="right" w:leader="none" w:pos="8640"/>
        </w:tabs>
        <w:spacing w:after="0" w:afterAutospacing="0" w:line="240" w:lineRule="auto"/>
        <w:ind w:left="1080" w:hanging="360"/>
        <w:rPr>
          <w:u w:val="none"/>
        </w:rPr>
      </w:pPr>
      <w:r w:rsidDel="00000000" w:rsidR="00000000" w:rsidRPr="00000000">
        <w:rPr>
          <w:rtl w:val="0"/>
        </w:rPr>
        <w:t xml:space="preserve">Audition recording must be uploaded by September 24, 2026. </w:t>
      </w:r>
    </w:p>
    <w:p w:rsidR="00000000" w:rsidDel="00000000" w:rsidP="00000000" w:rsidRDefault="00000000" w:rsidRPr="00000000" w14:paraId="0000000B">
      <w:pPr>
        <w:widowControl w:val="0"/>
        <w:numPr>
          <w:ilvl w:val="0"/>
          <w:numId w:val="1"/>
        </w:numPr>
        <w:spacing w:before="0" w:beforeAutospacing="0" w:line="231" w:lineRule="auto"/>
        <w:ind w:left="1080" w:right="748" w:hanging="360"/>
        <w:rPr>
          <w:u w:val="none"/>
        </w:rPr>
      </w:pPr>
      <w:r w:rsidDel="00000000" w:rsidR="00000000" w:rsidRPr="00000000">
        <w:rPr>
          <w:rtl w:val="0"/>
        </w:rPr>
        <w:t xml:space="preserve">If you have a student or students who are selected, the materials fee of $35.00* per student and $25 per teacher must be postmarked by October 23, 2026 or the student will not be allowed to participate. *(subject to change)</w:t>
      </w:r>
    </w:p>
    <w:p w:rsidR="00000000" w:rsidDel="00000000" w:rsidP="00000000" w:rsidRDefault="00000000" w:rsidRPr="00000000" w14:paraId="0000000C">
      <w:pPr>
        <w:widowControl w:val="0"/>
        <w:spacing w:before="264" w:line="240" w:lineRule="auto"/>
        <w:ind w:left="665" w:firstLine="0"/>
        <w:rPr/>
      </w:pPr>
      <w:r w:rsidDel="00000000" w:rsidR="00000000" w:rsidRPr="00000000">
        <w:rPr>
          <w:rtl w:val="0"/>
        </w:rPr>
        <w:t xml:space="preserve">Please contact us if you have questions or if we can assist you or your music teacher in any way. </w:t>
      </w:r>
    </w:p>
    <w:p w:rsidR="00000000" w:rsidDel="00000000" w:rsidP="00000000" w:rsidRDefault="00000000" w:rsidRPr="00000000" w14:paraId="0000000D">
      <w:pPr>
        <w:widowControl w:val="0"/>
        <w:spacing w:before="251" w:line="240" w:lineRule="auto"/>
        <w:ind w:left="675" w:firstLine="0"/>
        <w:rPr/>
      </w:pPr>
      <w:r w:rsidDel="00000000" w:rsidR="00000000" w:rsidRPr="00000000">
        <w:rPr>
          <w:rtl w:val="0"/>
        </w:rPr>
        <w:t xml:space="preserve">Sincerely, </w:t>
      </w:r>
    </w:p>
    <w:p w:rsidR="00000000" w:rsidDel="00000000" w:rsidP="00000000" w:rsidRDefault="00000000" w:rsidRPr="00000000" w14:paraId="0000000E">
      <w:pPr>
        <w:widowControl w:val="0"/>
        <w:spacing w:before="1" w:line="240" w:lineRule="auto"/>
        <w:ind w:left="678" w:firstLine="0"/>
        <w:rPr/>
      </w:pPr>
      <w:r w:rsidDel="00000000" w:rsidR="00000000" w:rsidRPr="00000000">
        <w:rPr>
          <w:rtl w:val="0"/>
        </w:rPr>
        <w:t xml:space="preserve">Ruthie Antmann, All-State Coordinator </w:t>
      </w:r>
    </w:p>
    <w:p w:rsidR="00000000" w:rsidDel="00000000" w:rsidP="00000000" w:rsidRDefault="00000000" w:rsidRPr="00000000" w14:paraId="0000000F">
      <w:pPr>
        <w:widowControl w:val="0"/>
        <w:spacing w:line="240" w:lineRule="auto"/>
        <w:ind w:left="666" w:firstLine="0"/>
        <w:rPr/>
      </w:pPr>
      <w:r w:rsidDel="00000000" w:rsidR="00000000" w:rsidRPr="00000000">
        <w:rPr>
          <w:rtl w:val="0"/>
        </w:rPr>
        <w:t xml:space="preserve">1901 Johns Lake Road, Clermont, FL 34711</w:t>
      </w:r>
    </w:p>
    <w:p w:rsidR="00000000" w:rsidDel="00000000" w:rsidP="00000000" w:rsidRDefault="00000000" w:rsidRPr="00000000" w14:paraId="00000010">
      <w:pPr>
        <w:widowControl w:val="0"/>
        <w:spacing w:line="240" w:lineRule="auto"/>
        <w:ind w:left="670" w:firstLine="0"/>
        <w:rPr>
          <w:color w:val="0000ff"/>
          <w:u w:val="single"/>
        </w:rPr>
      </w:pPr>
      <w:r w:rsidDel="00000000" w:rsidR="00000000" w:rsidRPr="00000000">
        <w:rPr>
          <w:rtl w:val="0"/>
        </w:rPr>
        <w:t xml:space="preserve">(850)228-9220  </w:t>
      </w:r>
      <w:hyperlink r:id="rId7">
        <w:r w:rsidDel="00000000" w:rsidR="00000000" w:rsidRPr="00000000">
          <w:rPr>
            <w:color w:val="1155cc"/>
            <w:u w:val="single"/>
            <w:rtl w:val="0"/>
          </w:rPr>
          <w:t xml:space="preserve">allstatechorus@femea.flmusiced.org</w:t>
        </w:r>
      </w:hyperlink>
      <w:r w:rsidDel="00000000" w:rsidR="00000000" w:rsidRPr="00000000">
        <w:rPr>
          <w:rtl w:val="0"/>
        </w:rPr>
      </w:r>
    </w:p>
    <w:p w:rsidR="00000000" w:rsidDel="00000000" w:rsidP="00000000" w:rsidRDefault="00000000" w:rsidRPr="00000000" w14:paraId="00000011">
      <w:pPr>
        <w:widowControl w:val="0"/>
        <w:spacing w:line="240" w:lineRule="auto"/>
        <w:ind w:left="670" w:firstLine="0"/>
        <w:rPr>
          <w:color w:val="0000ff"/>
          <w:u w:val="single"/>
        </w:rPr>
      </w:pPr>
      <w:r w:rsidDel="00000000" w:rsidR="00000000" w:rsidRPr="00000000">
        <w:rPr>
          <w:rtl w:val="0"/>
        </w:rPr>
      </w:r>
    </w:p>
    <w:p w:rsidR="00000000" w:rsidDel="00000000" w:rsidP="00000000" w:rsidRDefault="00000000" w:rsidRPr="00000000" w14:paraId="00000012">
      <w:pPr>
        <w:widowControl w:val="0"/>
        <w:spacing w:line="240" w:lineRule="auto"/>
        <w:rPr/>
      </w:pPr>
      <w:r w:rsidDel="00000000" w:rsidR="00000000" w:rsidRPr="00000000">
        <w:rPr>
          <w:color w:val="0000ff"/>
          <w:u w:val="single"/>
          <w:rtl w:val="0"/>
        </w:rPr>
        <w:tab/>
      </w:r>
      <w:r w:rsidDel="00000000" w:rsidR="00000000" w:rsidRPr="00000000">
        <w:rPr>
          <w:rtl w:val="0"/>
        </w:rPr>
        <w:t xml:space="preserve">Alex Gartner, All State Coordinator</w:t>
      </w:r>
    </w:p>
    <w:p w:rsidR="00000000" w:rsidDel="00000000" w:rsidP="00000000" w:rsidRDefault="00000000" w:rsidRPr="00000000" w14:paraId="00000013">
      <w:pPr>
        <w:widowControl w:val="0"/>
        <w:spacing w:line="240" w:lineRule="auto"/>
        <w:rPr/>
      </w:pPr>
      <w:r w:rsidDel="00000000" w:rsidR="00000000" w:rsidRPr="00000000">
        <w:rPr>
          <w:rtl w:val="0"/>
        </w:rPr>
        <w:tab/>
        <w:t xml:space="preserve">46 E. Chase St., Pensacola, FL 32502</w:t>
      </w:r>
    </w:p>
    <w:p w:rsidR="00000000" w:rsidDel="00000000" w:rsidP="00000000" w:rsidRDefault="00000000" w:rsidRPr="00000000" w14:paraId="00000014">
      <w:pPr>
        <w:widowControl w:val="0"/>
        <w:spacing w:line="240" w:lineRule="auto"/>
        <w:rPr/>
      </w:pPr>
      <w:r w:rsidDel="00000000" w:rsidR="00000000" w:rsidRPr="00000000">
        <w:rPr>
          <w:rtl w:val="0"/>
        </w:rPr>
        <w:tab/>
        <w:t xml:space="preserve">(850) 434-7760 ext. 5 </w:t>
      </w:r>
      <w:hyperlink r:id="rId8">
        <w:r w:rsidDel="00000000" w:rsidR="00000000" w:rsidRPr="00000000">
          <w:rPr>
            <w:color w:val="1155cc"/>
            <w:u w:val="single"/>
            <w:rtl w:val="0"/>
          </w:rPr>
          <w:t xml:space="preserve">allstatechorus@femea.flmusiced.org</w:t>
        </w:r>
      </w:hyperlink>
      <w:r w:rsidDel="00000000" w:rsidR="00000000" w:rsidRPr="00000000">
        <w:rPr>
          <w:rtl w:val="0"/>
        </w:rPr>
      </w:r>
    </w:p>
    <w:sectPr>
      <w:type w:val="continuous"/>
      <w:pgSz w:h="15840" w:w="12240" w:orient="portrait"/>
      <w:pgMar w:bottom="888" w:top="75" w:left="436" w:right="369"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ind w:left="-360" w:firstLine="0"/>
      <w:jc w:val="center"/>
      <w:rPr/>
    </w:pPr>
    <w:r w:rsidDel="00000000" w:rsidR="00000000" w:rsidRPr="00000000">
      <w:rPr/>
      <w:drawing>
        <wp:inline distB="114300" distT="114300" distL="114300" distR="114300">
          <wp:extent cx="6565605" cy="135731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565605" cy="135731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8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yperlink" Target="mailto:allstatechorus@femea.flmusiced.org" TargetMode="External"/><Relationship Id="rId8" Type="http://schemas.openxmlformats.org/officeDocument/2006/relationships/hyperlink" Target="mailto:allstatechorus@femea.flmusice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